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28" w:rsidRDefault="00F01685">
      <w:pPr>
        <w:spacing w:after="42" w:line="259" w:lineRule="auto"/>
        <w:ind w:left="538" w:right="0" w:firstLine="0"/>
        <w:jc w:val="center"/>
      </w:pPr>
      <w:bookmarkStart w:id="0" w:name="_GoBack"/>
      <w:bookmarkEnd w:id="0"/>
      <w:r>
        <w:rPr>
          <w:sz w:val="28"/>
          <w:u w:val="single" w:color="000000"/>
        </w:rPr>
        <w:t>PROTOKÓŁ KONTROLI</w:t>
      </w:r>
    </w:p>
    <w:p w:rsidR="008E0528" w:rsidRDefault="00F01685">
      <w:pPr>
        <w:spacing w:after="464" w:line="270" w:lineRule="auto"/>
        <w:ind w:left="542" w:right="38" w:firstLine="461"/>
      </w:pPr>
      <w:r>
        <w:rPr>
          <w:sz w:val="26"/>
        </w:rPr>
        <w:t>zadania publicznego pn. "Profilaktyka selektywna prowadzona na rzecz dzieci i młodzieży — osób, które cechuje wysoka ekspozycja na czynniki ryzyka w odniesieniu do problemu alkoholowego” wykonywanego w ramach umowy CRU 24/0000223 zawartej w dniu 18.01.2024 r.</w:t>
      </w:r>
    </w:p>
    <w:p w:rsidR="008E0528" w:rsidRDefault="00F01685">
      <w:pPr>
        <w:spacing w:after="0" w:line="259" w:lineRule="auto"/>
        <w:ind w:firstLine="0"/>
        <w:jc w:val="right"/>
      </w:pPr>
      <w:r>
        <w:t>Przeprowadzonej w dniu 14.04.2025 r. w siedzibie Fundacji Kultury i Aktywności Lokalnej</w:t>
      </w:r>
    </w:p>
    <w:p w:rsidR="008E0528" w:rsidRDefault="00F01685">
      <w:pPr>
        <w:spacing w:after="2" w:line="259" w:lineRule="auto"/>
        <w:ind w:left="533" w:right="0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68" name="Picture 1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" name="Picture 14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28" w:rsidRDefault="00F01685">
      <w:pPr>
        <w:ind w:left="461" w:right="0"/>
      </w:pPr>
      <w:r>
        <w:rPr>
          <w:noProof/>
        </w:rPr>
        <w:drawing>
          <wp:inline distT="0" distB="0" distL="0" distR="0">
            <wp:extent cx="36576" cy="39635"/>
            <wp:effectExtent l="0" t="0" r="0" b="0"/>
            <wp:docPr id="8840" name="Picture 8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0" name="Picture 88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Prawobrzeże” przy ulicy Seledynowej 91 A w Szczecinie. Kontrola została przeprowadzona przez Panią Urszulę Kokolus — Inspektora w Wydziale Spraw Społecznych Urzędu Miasta Szczecin, na podstawie upoważnienia do kontroli nr WO-l.0052.1.183.2024.KF z dnia</w:t>
      </w:r>
    </w:p>
    <w:p w:rsidR="008E0528" w:rsidRDefault="00F01685">
      <w:pPr>
        <w:spacing w:after="443" w:line="270" w:lineRule="auto"/>
        <w:ind w:left="413" w:right="38" w:firstLine="0"/>
      </w:pPr>
      <w:r>
        <w:rPr>
          <w:sz w:val="26"/>
        </w:rPr>
        <w:t xml:space="preserve">23.01.2024 r. wydanego przez Prezydenta Miasta Szczecin oraz Panią Martę Sońtę — Głównego Specjalistę w Wydziale Spraw Społecznych Urzędu Miasta Szczecin, na podstawie upoważnienia do kontroli nr WO-l.0052.1.221.2024.EW z dnia 31.01.2024 r. wydanego przez Prezydenta Miasta Szczecin. Przed rozpoczęciem czynności kontrolnych Pani Anna </w:t>
      </w:r>
      <w:proofErr w:type="spellStart"/>
      <w:r>
        <w:rPr>
          <w:sz w:val="26"/>
        </w:rPr>
        <w:t>Imbiorowicz</w:t>
      </w:r>
      <w:proofErr w:type="spellEnd"/>
      <w:r>
        <w:rPr>
          <w:sz w:val="26"/>
        </w:rPr>
        <w:t xml:space="preserve"> — Prezes Zarządu Fundacji oraz Pani Małgorzata Grzywaczewska — Wiceprezes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72" name="Picture 1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Picture 14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Zarządu Fundacji otrzymały upoważnienia do wglądu.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71" name="Picture 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" name="Picture 14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28" w:rsidRDefault="00F01685">
      <w:pPr>
        <w:spacing w:after="503"/>
        <w:ind w:left="427" w:right="0"/>
      </w:pPr>
      <w:r>
        <w:t>O sposobie i trybie przeprowadzenia kontroli, kontrolowany został skutecznie poinformowany pisemnie.</w:t>
      </w:r>
    </w:p>
    <w:p w:rsidR="008E0528" w:rsidRDefault="00F01685">
      <w:pPr>
        <w:spacing w:after="56" w:line="216" w:lineRule="auto"/>
        <w:ind w:left="379" w:right="38" w:hanging="336"/>
      </w:pPr>
      <w:r>
        <w:rPr>
          <w:sz w:val="26"/>
        </w:rPr>
        <w:t>1 . Kontrolą objęto realizację zadania publicznego pn. „Profilaktyka selektywna prowadzona na rzecz dzieci i młodzieży — osób, które cechuje wysoka ekspozycja na czynniki ryzyka w odniesieniu do problemu alkoholowego” w zakresie wynikającym z umowy nr CRU 24/0000223 zawartej w dniu 18.01.2024 r., obowiązującej w okresie od dnia</w:t>
      </w:r>
    </w:p>
    <w:p w:rsidR="008E0528" w:rsidRDefault="00F01685">
      <w:pPr>
        <w:spacing w:after="428"/>
        <w:ind w:left="413" w:right="0"/>
      </w:pPr>
      <w:r>
        <w:t>15.01.2024 r. do dnia 31.12.2024 r.</w:t>
      </w:r>
    </w:p>
    <w:p w:rsidR="008E0528" w:rsidRDefault="00F01685">
      <w:pPr>
        <w:spacing w:after="433" w:line="259" w:lineRule="auto"/>
        <w:ind w:left="29" w:right="0" w:firstLine="0"/>
        <w:jc w:val="left"/>
      </w:pPr>
      <w:r>
        <w:rPr>
          <w:sz w:val="28"/>
        </w:rPr>
        <w:t>2. Kontrolujący dokonali następujących czynności kontrolnych:</w:t>
      </w:r>
    </w:p>
    <w:p w:rsidR="008E0528" w:rsidRDefault="00F01685">
      <w:pPr>
        <w:numPr>
          <w:ilvl w:val="0"/>
          <w:numId w:val="1"/>
        </w:numPr>
        <w:spacing w:after="70"/>
        <w:ind w:right="0" w:hanging="365"/>
      </w:pPr>
      <w:r>
        <w:t>sposób prowadzenia dokumentacji określonej w postanowieniach umowy,</w:t>
      </w:r>
    </w:p>
    <w:p w:rsidR="008E0528" w:rsidRDefault="00F01685">
      <w:pPr>
        <w:numPr>
          <w:ilvl w:val="0"/>
          <w:numId w:val="1"/>
        </w:numPr>
        <w:ind w:right="0" w:hanging="365"/>
      </w:pPr>
      <w:r>
        <w:t>efektywność, rzetelność i jakość realizacji działań,</w:t>
      </w:r>
    </w:p>
    <w:p w:rsidR="008E0528" w:rsidRDefault="00F01685">
      <w:pPr>
        <w:numPr>
          <w:ilvl w:val="0"/>
          <w:numId w:val="1"/>
        </w:numPr>
        <w:spacing w:after="62"/>
        <w:ind w:right="0" w:hanging="365"/>
      </w:pPr>
      <w:r>
        <w:t>prawidłowość wykorzystania środków finansowych otrzymanych na realizację zadania</w:t>
      </w:r>
    </w:p>
    <w:p w:rsidR="008E0528" w:rsidRDefault="00F01685">
      <w:pPr>
        <w:numPr>
          <w:ilvl w:val="0"/>
          <w:numId w:val="1"/>
        </w:numPr>
        <w:spacing w:after="443" w:line="270" w:lineRule="auto"/>
        <w:ind w:right="0" w:hanging="365"/>
      </w:pPr>
      <w:r>
        <w:rPr>
          <w:sz w:val="26"/>
        </w:rPr>
        <w:t>stopień realizacji zadania.</w:t>
      </w:r>
    </w:p>
    <w:p w:rsidR="008E0528" w:rsidRDefault="00F01685">
      <w:pPr>
        <w:ind w:left="346" w:right="96"/>
      </w:pPr>
      <w:r>
        <w:t>Powyższego dokonano na podstawie analizy dokumentów merytoryczno-finansowych związanych z realizacją zadania, porównania przedstawionych oryginałów dokumentów finansowo-księgowych ze sprawozdaniem finansowym, oględzin miejsca realizacji zadania oraz rozmowy z kontrolowanym.</w:t>
      </w:r>
    </w:p>
    <w:p w:rsidR="008E0528" w:rsidRDefault="00F01685">
      <w:pPr>
        <w:spacing w:after="416" w:line="270" w:lineRule="auto"/>
        <w:ind w:left="43" w:right="38" w:firstLine="0"/>
      </w:pPr>
      <w:r>
        <w:rPr>
          <w:sz w:val="26"/>
        </w:rPr>
        <w:lastRenderedPageBreak/>
        <w:t>3. W wyniku powyższych czynności, kontrolujący dokonali następujących ustaleń:</w:t>
      </w:r>
    </w:p>
    <w:p w:rsidR="008E0528" w:rsidRDefault="00F01685">
      <w:pPr>
        <w:numPr>
          <w:ilvl w:val="0"/>
          <w:numId w:val="2"/>
        </w:numPr>
        <w:ind w:left="432" w:right="0" w:hanging="370"/>
      </w:pPr>
      <w:r>
        <w:t>W okresie obowiązywania umowy zrealizowano wszystkie działania wynikające z oferty.</w:t>
      </w:r>
    </w:p>
    <w:p w:rsidR="008E0528" w:rsidRDefault="00F01685">
      <w:pPr>
        <w:numPr>
          <w:ilvl w:val="0"/>
          <w:numId w:val="2"/>
        </w:numPr>
        <w:spacing w:after="60"/>
        <w:ind w:left="432" w:right="0" w:hanging="370"/>
      </w:pPr>
      <w:r>
        <w:t>Zakładane cele realizacji zadania publicznego zostały zrealizowane.</w:t>
      </w:r>
    </w:p>
    <w:p w:rsidR="008E0528" w:rsidRDefault="00F01685">
      <w:pPr>
        <w:numPr>
          <w:ilvl w:val="0"/>
          <w:numId w:val="2"/>
        </w:numPr>
        <w:ind w:left="432" w:right="0" w:hanging="370"/>
      </w:pPr>
      <w:r>
        <w:t>W ocenie kontrolujących, dokumentacja związana z realizacją zadania prowadzona była w sposób poprawny, z zastrzeżeniem pkt. 5 niniejszego protokołu.</w:t>
      </w:r>
    </w:p>
    <w:p w:rsidR="008E0528" w:rsidRDefault="00F01685">
      <w:pPr>
        <w:numPr>
          <w:ilvl w:val="0"/>
          <w:numId w:val="2"/>
        </w:numPr>
        <w:spacing w:after="329"/>
        <w:ind w:left="432" w:right="0" w:hanging="370"/>
      </w:pPr>
      <w:r>
        <w:t>Dokonane zakupy i wydatki poniesione w ramach zakupu usług były niezbędne do skutecznej i rzetelnej realizacji zadania.</w:t>
      </w:r>
    </w:p>
    <w:p w:rsidR="008E0528" w:rsidRDefault="00F01685">
      <w:pPr>
        <w:spacing w:after="443" w:line="270" w:lineRule="auto"/>
        <w:ind w:left="43" w:right="38" w:firstLine="0"/>
      </w:pPr>
      <w:r>
        <w:rPr>
          <w:sz w:val="26"/>
        </w:rPr>
        <w:t>4. W ramach kontroli zbadano następujące oryginały dokumentów:</w:t>
      </w:r>
      <w:r>
        <w:rPr>
          <w:noProof/>
        </w:rPr>
        <w:drawing>
          <wp:inline distT="0" distB="0" distL="0" distR="0">
            <wp:extent cx="3048" cy="9146"/>
            <wp:effectExtent l="0" t="0" r="0" b="0"/>
            <wp:docPr id="8844" name="Picture 8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" name="Picture 88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28" w:rsidRDefault="00F01685">
      <w:pPr>
        <w:numPr>
          <w:ilvl w:val="0"/>
          <w:numId w:val="3"/>
        </w:numPr>
        <w:spacing w:after="92"/>
        <w:ind w:right="4128"/>
      </w:pPr>
      <w:r>
        <w:t>potwierdzenia wykonania transakcji bankowych,</w:t>
      </w:r>
    </w:p>
    <w:p w:rsidR="008E0528" w:rsidRDefault="00F01685">
      <w:pPr>
        <w:numPr>
          <w:ilvl w:val="0"/>
          <w:numId w:val="3"/>
        </w:numPr>
        <w:spacing w:line="336" w:lineRule="auto"/>
        <w:ind w:right="4128"/>
      </w:pPr>
      <w:r>
        <w:t>listy płac, 3) rachunki, 4) faktury,</w:t>
      </w:r>
    </w:p>
    <w:p w:rsidR="008E0528" w:rsidRDefault="00F01685">
      <w:pPr>
        <w:numPr>
          <w:ilvl w:val="0"/>
          <w:numId w:val="4"/>
        </w:numPr>
        <w:spacing w:after="87"/>
        <w:ind w:right="0"/>
      </w:pPr>
      <w:r>
        <w:t>paragony,</w:t>
      </w:r>
    </w:p>
    <w:p w:rsidR="008E0528" w:rsidRDefault="00F01685">
      <w:pPr>
        <w:numPr>
          <w:ilvl w:val="0"/>
          <w:numId w:val="4"/>
        </w:numPr>
        <w:spacing w:after="56"/>
        <w:ind w:right="0"/>
      </w:pPr>
      <w:r>
        <w:t>umowy o pracę,</w:t>
      </w:r>
    </w:p>
    <w:p w:rsidR="008E0528" w:rsidRDefault="00F01685">
      <w:pPr>
        <w:numPr>
          <w:ilvl w:val="0"/>
          <w:numId w:val="4"/>
        </w:numPr>
        <w:ind w:right="0"/>
      </w:pPr>
      <w:r>
        <w:t>umowy zlecenia, 8) umowy z wolontariuszami,</w:t>
      </w:r>
      <w:r>
        <w:rPr>
          <w:noProof/>
        </w:rPr>
        <w:drawing>
          <wp:inline distT="0" distB="0" distL="0" distR="0">
            <wp:extent cx="3048" cy="12195"/>
            <wp:effectExtent l="0" t="0" r="0" b="0"/>
            <wp:docPr id="8846" name="Picture 8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" name="Picture 88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28" w:rsidRDefault="00F01685">
      <w:pPr>
        <w:spacing w:after="474"/>
        <w:ind w:left="62" w:right="0"/>
      </w:pPr>
      <w:r>
        <w:t>9) listy obecności.</w:t>
      </w:r>
    </w:p>
    <w:p w:rsidR="008E0528" w:rsidRDefault="00F01685">
      <w:pPr>
        <w:spacing w:after="410" w:line="270" w:lineRule="auto"/>
        <w:ind w:left="43" w:right="38" w:firstLine="0"/>
      </w:pPr>
      <w:r>
        <w:rPr>
          <w:sz w:val="26"/>
        </w:rPr>
        <w:t>5. Uchybienia stwierdzone w wyniku czynności kontrolnych:</w:t>
      </w:r>
    </w:p>
    <w:p w:rsidR="008E0528" w:rsidRDefault="00F01685">
      <w:pPr>
        <w:spacing w:after="408"/>
        <w:ind w:left="412" w:right="0" w:hanging="350"/>
      </w:pPr>
      <w:r>
        <w:t>1) Na rewersie rachunku dot. wynagrodzenia Pani Anny Graby zajmującej się obsługą księgową przedmiotowego zadania publicznego zamieszczono błędną datę zawarcia umowy.</w:t>
      </w:r>
    </w:p>
    <w:p w:rsidR="008E0528" w:rsidRDefault="00F01685">
      <w:pPr>
        <w:ind w:left="374" w:right="0"/>
      </w:pPr>
      <w:r>
        <w:t>W toku czynności kontrolnych odnośnie powyższych uchybień wyjaśnienia złożyły: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2984" name="Picture 2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" name="Picture 29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28" w:rsidRDefault="00F01685">
      <w:pPr>
        <w:spacing w:after="377" w:line="270" w:lineRule="auto"/>
        <w:ind w:left="374" w:right="38" w:firstLine="0"/>
      </w:pPr>
      <w:r>
        <w:rPr>
          <w:sz w:val="26"/>
        </w:rPr>
        <w:t xml:space="preserve">Pani Małgorzata Grzywaczewska — Wiceprezes Zarządu Fundacji oraz Pani Wioleta </w:t>
      </w:r>
      <w:proofErr w:type="spellStart"/>
      <w:r>
        <w:rPr>
          <w:sz w:val="26"/>
        </w:rPr>
        <w:t>Smykowska</w:t>
      </w:r>
      <w:proofErr w:type="spellEnd"/>
      <w:r>
        <w:rPr>
          <w:sz w:val="26"/>
        </w:rPr>
        <w:t xml:space="preserve"> — pracownik Fundacji.</w:t>
      </w:r>
    </w:p>
    <w:p w:rsidR="008E0528" w:rsidRDefault="00F01685">
      <w:pPr>
        <w:ind w:left="360" w:right="134"/>
      </w:pPr>
      <w:r>
        <w:t>W ocenie kontrolujących wskazane uchybienie nie ma wpływu na realizację zadania, a także nie narusza przesłanek określonych w art. 17 ustawy z dnia 24 kwietnia 2003 r. o działalności pożytku publicznego i o wolontariacie, wobec tego wyjaśnienia zostały przyjęte i odstępuje się od wydania zaleceń.</w:t>
      </w:r>
    </w:p>
    <w:p w:rsidR="008E0528" w:rsidRDefault="00F01685">
      <w:pPr>
        <w:numPr>
          <w:ilvl w:val="0"/>
          <w:numId w:val="5"/>
        </w:numPr>
        <w:spacing w:after="10" w:line="270" w:lineRule="auto"/>
        <w:ind w:right="0" w:hanging="360"/>
      </w:pPr>
      <w:r>
        <w:rPr>
          <w:sz w:val="26"/>
        </w:rPr>
        <w:t>Zalecenia pokontrolne.</w:t>
      </w:r>
    </w:p>
    <w:p w:rsidR="008E0528" w:rsidRDefault="00F01685">
      <w:pPr>
        <w:spacing w:after="482"/>
        <w:ind w:left="518" w:right="0"/>
      </w:pPr>
      <w:r>
        <w:t>Nie dotyczy.</w:t>
      </w:r>
    </w:p>
    <w:p w:rsidR="008E0528" w:rsidRDefault="00F01685">
      <w:pPr>
        <w:numPr>
          <w:ilvl w:val="0"/>
          <w:numId w:val="5"/>
        </w:numPr>
        <w:spacing w:after="325"/>
        <w:ind w:right="0" w:hanging="360"/>
      </w:pPr>
      <w:r>
        <w:t xml:space="preserve">Kontrolowany nie wnosi żadnych zastrzeżeń do protokołów/ wnosi następujące zastrzeżenia do </w:t>
      </w:r>
      <w:r>
        <w:rPr>
          <w:noProof/>
        </w:rPr>
        <w:drawing>
          <wp:inline distT="0" distB="0" distL="0" distR="0">
            <wp:extent cx="1271016" cy="137199"/>
            <wp:effectExtent l="0" t="0" r="0" b="0"/>
            <wp:docPr id="4773" name="Picture 4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" name="Picture 477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skreślić):</w:t>
      </w:r>
    </w:p>
    <w:p w:rsidR="008E0528" w:rsidRDefault="004F2DC8">
      <w:pPr>
        <w:spacing w:after="677" w:line="259" w:lineRule="auto"/>
        <w:ind w:left="494" w:right="0" w:firstLine="0"/>
        <w:jc w:val="left"/>
      </w:pPr>
      <w:r w:rsidRPr="004F2DC8">
        <w:rPr>
          <w:noProof/>
          <w:sz w:val="22"/>
        </w:rPr>
      </w:r>
      <w:r w:rsidRPr="004F2DC8">
        <w:rPr>
          <w:noProof/>
          <w:sz w:val="22"/>
        </w:rPr>
        <w:pict>
          <v:group id="Group 8855" o:spid="_x0000_s1030" style="width:426.25pt;height:.25pt;mso-position-horizontal-relative:char;mso-position-vertical-relative:line" coordsize="54132,30">
            <v:shape id="Shape 8854" o:spid="_x0000_s1031" style="position:absolute;width:54132;height:30" coordsize="5413249,3049" path="m,1524r5413249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8E0528" w:rsidRDefault="004F2DC8">
      <w:pPr>
        <w:spacing w:after="691" w:line="259" w:lineRule="auto"/>
        <w:ind w:left="485" w:right="0" w:firstLine="0"/>
        <w:jc w:val="left"/>
      </w:pPr>
      <w:r w:rsidRPr="004F2DC8">
        <w:rPr>
          <w:noProof/>
          <w:sz w:val="22"/>
        </w:rPr>
      </w:r>
      <w:r w:rsidRPr="004F2DC8">
        <w:rPr>
          <w:noProof/>
          <w:sz w:val="22"/>
        </w:rPr>
        <w:pict>
          <v:group id="Group 8857" o:spid="_x0000_s1028" style="width:426pt;height:.25pt;mso-position-horizontal-relative:char;mso-position-vertical-relative:line" coordsize="54102,30">
            <v:shape id="Shape 8856" o:spid="_x0000_s1029" style="position:absolute;width:54102;height:30" coordsize="5410200,3049" path="m,1524r5410200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8E0528" w:rsidRDefault="004F2DC8">
      <w:pPr>
        <w:spacing w:after="567" w:line="259" w:lineRule="auto"/>
        <w:ind w:left="456" w:right="0" w:firstLine="0"/>
        <w:jc w:val="left"/>
      </w:pPr>
      <w:r w:rsidRPr="004F2DC8">
        <w:rPr>
          <w:noProof/>
          <w:sz w:val="22"/>
        </w:rPr>
      </w:r>
      <w:r w:rsidRPr="004F2DC8">
        <w:rPr>
          <w:noProof/>
          <w:sz w:val="22"/>
        </w:rPr>
        <w:pict>
          <v:group id="Group 8859" o:spid="_x0000_s1026" style="width:426.95pt;height:.25pt;mso-position-horizontal-relative:char;mso-position-vertical-relative:line" coordsize="54223,30">
            <v:shape id="Shape 8858" o:spid="_x0000_s1027" style="position:absolute;width:54223;height:30" coordsize="5422392,3049" path="m,1525r5422392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8E0528" w:rsidRDefault="00F01685">
      <w:pPr>
        <w:numPr>
          <w:ilvl w:val="0"/>
          <w:numId w:val="5"/>
        </w:numPr>
        <w:spacing w:after="429" w:line="326" w:lineRule="auto"/>
        <w:ind w:right="0" w:hanging="360"/>
      </w:pPr>
      <w:r>
        <w:t>Protokół kontroli sporządzono w 2 jednobrzmiących egzemplarzach, z których jeden doręczono kierownikowi jednostki kontrolowanej.</w:t>
      </w:r>
    </w:p>
    <w:p w:rsidR="008E0528" w:rsidRDefault="00F01685">
      <w:pPr>
        <w:numPr>
          <w:ilvl w:val="0"/>
          <w:numId w:val="5"/>
        </w:numPr>
        <w:spacing w:after="464"/>
        <w:ind w:right="0" w:hanging="360"/>
      </w:pPr>
      <w:r>
        <w:t xml:space="preserve">Pouczono kierownika jednostki kontrolowanej o możliwości zgłoszenia w terminie 7 dni od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3894" name="Picture 3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" name="Picture 38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podpisania protokołu pisemnych wyjaśnień co do zawartych w protokole ustaleń.</w:t>
      </w:r>
    </w:p>
    <w:p w:rsidR="008E0528" w:rsidRDefault="00F01685">
      <w:pPr>
        <w:numPr>
          <w:ilvl w:val="0"/>
          <w:numId w:val="5"/>
        </w:numPr>
        <w:ind w:right="0" w:hanging="360"/>
      </w:pPr>
      <w:r>
        <w:t>Protokół zawiera 3 ponumerowane strony.</w:t>
      </w:r>
      <w:r>
        <w:tab/>
        <w:t>Prezes Zarządu</w:t>
      </w:r>
    </w:p>
    <w:p w:rsidR="008E0528" w:rsidRDefault="008E0528">
      <w:pPr>
        <w:spacing w:after="557" w:line="259" w:lineRule="auto"/>
        <w:ind w:left="418" w:right="0" w:firstLine="0"/>
        <w:jc w:val="left"/>
      </w:pPr>
    </w:p>
    <w:p w:rsidR="008E0528" w:rsidRDefault="00F01685">
      <w:pPr>
        <w:spacing w:after="0" w:line="259" w:lineRule="auto"/>
        <w:ind w:left="398" w:right="974" w:firstLine="0"/>
        <w:jc w:val="right"/>
      </w:pPr>
      <w:r>
        <w:rPr>
          <w:sz w:val="18"/>
        </w:rPr>
        <w:t>(podpisy kontrolowanego)</w:t>
      </w:r>
    </w:p>
    <w:p w:rsidR="008E0528" w:rsidRDefault="00F01685">
      <w:pPr>
        <w:tabs>
          <w:tab w:val="center" w:pos="2032"/>
          <w:tab w:val="center" w:pos="7778"/>
        </w:tabs>
        <w:spacing w:after="572" w:line="259" w:lineRule="auto"/>
        <w:ind w:right="0" w:firstLine="0"/>
        <w:jc w:val="left"/>
      </w:pP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Wiceprezeg</w:t>
      </w:r>
      <w:proofErr w:type="spellEnd"/>
      <w:r>
        <w:rPr>
          <w:sz w:val="18"/>
        </w:rPr>
        <w:t xml:space="preserve"> Zarządu</w:t>
      </w:r>
    </w:p>
    <w:p w:rsidR="008E0528" w:rsidRDefault="00F01685">
      <w:pPr>
        <w:tabs>
          <w:tab w:val="center" w:pos="1949"/>
          <w:tab w:val="center" w:pos="7416"/>
        </w:tabs>
        <w:spacing w:after="0" w:line="259" w:lineRule="auto"/>
        <w:ind w:right="0" w:firstLine="0"/>
        <w:jc w:val="left"/>
      </w:pPr>
      <w:r>
        <w:rPr>
          <w:sz w:val="22"/>
        </w:rPr>
        <w:tab/>
        <w:t>(podpisy kontrolujących)</w:t>
      </w:r>
      <w:r>
        <w:rPr>
          <w:sz w:val="22"/>
        </w:rPr>
        <w:tab/>
      </w:r>
      <w:proofErr w:type="spellStart"/>
      <w:r>
        <w:rPr>
          <w:sz w:val="22"/>
        </w:rPr>
        <w:t>FUNTśpięeęÁorgęQjąąqjiüRY</w:t>
      </w:r>
      <w:proofErr w:type="spellEnd"/>
    </w:p>
    <w:p w:rsidR="008E0528" w:rsidRDefault="00F01685">
      <w:pPr>
        <w:spacing w:after="0" w:line="216" w:lineRule="auto"/>
        <w:ind w:left="5071" w:right="0" w:firstLine="0"/>
        <w:jc w:val="center"/>
      </w:pPr>
      <w:r>
        <w:rPr>
          <w:sz w:val="22"/>
        </w:rPr>
        <w:t>1 AKTYWNOŚCI LOKALNEJ "PRAWOBRZEŻE'!</w:t>
      </w:r>
    </w:p>
    <w:p w:rsidR="008E0528" w:rsidRDefault="00F01685">
      <w:pPr>
        <w:spacing w:after="0" w:line="216" w:lineRule="auto"/>
        <w:ind w:left="5870" w:right="346" w:firstLine="5"/>
        <w:jc w:val="left"/>
      </w:pPr>
      <w:r>
        <w:rPr>
          <w:sz w:val="20"/>
        </w:rPr>
        <w:t>70-781 Szczecin, ul. Seledynowa 91 A tel. 91 46 31 744 , 91 46 26 622</w:t>
      </w:r>
    </w:p>
    <w:p w:rsidR="008E0528" w:rsidRDefault="00F01685">
      <w:pPr>
        <w:spacing w:after="0" w:line="259" w:lineRule="auto"/>
        <w:ind w:left="5866" w:right="0" w:firstLine="0"/>
        <w:jc w:val="left"/>
      </w:pPr>
      <w:r>
        <w:rPr>
          <w:noProof/>
        </w:rPr>
        <w:drawing>
          <wp:inline distT="0" distB="0" distL="0" distR="0">
            <wp:extent cx="1953769" cy="112809"/>
            <wp:effectExtent l="0" t="0" r="0" b="0"/>
            <wp:docPr id="4782" name="Picture 4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" name="Picture 478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769" cy="11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28" w:rsidRDefault="008E0528">
      <w:pPr>
        <w:sectPr w:rsidR="008E0528">
          <w:headerReference w:type="even" r:id="rId17"/>
          <w:headerReference w:type="default" r:id="rId18"/>
          <w:headerReference w:type="first" r:id="rId19"/>
          <w:pgSz w:w="11904" w:h="16834"/>
          <w:pgMar w:top="1534" w:right="1483" w:bottom="1347" w:left="859" w:header="855" w:footer="708" w:gutter="0"/>
          <w:cols w:space="708"/>
        </w:sectPr>
      </w:pPr>
    </w:p>
    <w:p w:rsidR="008E0528" w:rsidRDefault="00F01685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89335" cy="7559041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9335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0528" w:rsidSect="004F2DC8">
      <w:headerReference w:type="even" r:id="rId21"/>
      <w:headerReference w:type="default" r:id="rId22"/>
      <w:headerReference w:type="first" r:id="rId23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C8" w:rsidRDefault="00F01685">
      <w:pPr>
        <w:spacing w:after="0" w:line="240" w:lineRule="auto"/>
      </w:pPr>
      <w:r>
        <w:separator/>
      </w:r>
    </w:p>
  </w:endnote>
  <w:endnote w:type="continuationSeparator" w:id="0">
    <w:p w:rsidR="004F2DC8" w:rsidRDefault="00F0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C8" w:rsidRDefault="00F01685">
      <w:pPr>
        <w:spacing w:after="0" w:line="240" w:lineRule="auto"/>
      </w:pPr>
      <w:r>
        <w:separator/>
      </w:r>
    </w:p>
  </w:footnote>
  <w:footnote w:type="continuationSeparator" w:id="0">
    <w:p w:rsidR="004F2DC8" w:rsidRDefault="00F0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28" w:rsidRDefault="00F01685">
    <w:pPr>
      <w:spacing w:after="0" w:line="259" w:lineRule="auto"/>
      <w:ind w:right="-29" w:firstLine="0"/>
      <w:jc w:val="right"/>
    </w:pPr>
    <w:r>
      <w:rPr>
        <w:sz w:val="22"/>
      </w:rPr>
      <w:t xml:space="preserve">Strona </w:t>
    </w:r>
    <w:r w:rsidR="004F2DC8">
      <w:fldChar w:fldCharType="begin"/>
    </w:r>
    <w:r>
      <w:instrText xml:space="preserve"> PAGE   \* MERGEFORMAT </w:instrText>
    </w:r>
    <w:r w:rsidR="004F2DC8">
      <w:fldChar w:fldCharType="separate"/>
    </w:r>
    <w:r>
      <w:t>1</w:t>
    </w:r>
    <w:r w:rsidR="004F2DC8">
      <w:fldChar w:fldCharType="end"/>
    </w:r>
    <w:r>
      <w:t xml:space="preserve"> </w:t>
    </w:r>
    <w:r>
      <w:rPr>
        <w:sz w:val="26"/>
      </w:rPr>
      <w:t xml:space="preserve">z </w:t>
    </w:r>
    <w:r>
      <w:rPr>
        <w:sz w:val="28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28" w:rsidRDefault="00F01685">
    <w:pPr>
      <w:spacing w:after="0" w:line="259" w:lineRule="auto"/>
      <w:ind w:right="-29" w:firstLine="0"/>
      <w:jc w:val="right"/>
    </w:pPr>
    <w:r>
      <w:rPr>
        <w:sz w:val="22"/>
      </w:rPr>
      <w:t xml:space="preserve">Strona </w:t>
    </w:r>
    <w:r w:rsidR="004F2DC8">
      <w:fldChar w:fldCharType="begin"/>
    </w:r>
    <w:r>
      <w:instrText xml:space="preserve"> PAGE   \* MERGEFORMAT </w:instrText>
    </w:r>
    <w:r w:rsidR="004F2DC8">
      <w:fldChar w:fldCharType="separate"/>
    </w:r>
    <w:r w:rsidR="00FA0CC2">
      <w:rPr>
        <w:noProof/>
      </w:rPr>
      <w:t>2</w:t>
    </w:r>
    <w:r w:rsidR="004F2DC8">
      <w:fldChar w:fldCharType="end"/>
    </w:r>
    <w:r>
      <w:t xml:space="preserve"> </w:t>
    </w:r>
    <w:r>
      <w:rPr>
        <w:sz w:val="26"/>
      </w:rPr>
      <w:t xml:space="preserve">z </w:t>
    </w:r>
    <w:r>
      <w:rPr>
        <w:sz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28" w:rsidRDefault="00F01685">
    <w:pPr>
      <w:spacing w:after="0" w:line="259" w:lineRule="auto"/>
      <w:ind w:right="-29" w:firstLine="0"/>
      <w:jc w:val="right"/>
    </w:pPr>
    <w:r>
      <w:rPr>
        <w:sz w:val="22"/>
      </w:rPr>
      <w:t xml:space="preserve">Strona </w:t>
    </w:r>
    <w:r w:rsidR="004F2DC8">
      <w:fldChar w:fldCharType="begin"/>
    </w:r>
    <w:r>
      <w:instrText xml:space="preserve"> PAGE   \* MERGEFORMAT </w:instrText>
    </w:r>
    <w:r w:rsidR="004F2DC8">
      <w:fldChar w:fldCharType="separate"/>
    </w:r>
    <w:r>
      <w:t>1</w:t>
    </w:r>
    <w:r w:rsidR="004F2DC8">
      <w:fldChar w:fldCharType="end"/>
    </w:r>
    <w:r>
      <w:t xml:space="preserve"> </w:t>
    </w:r>
    <w:r>
      <w:rPr>
        <w:sz w:val="26"/>
      </w:rPr>
      <w:t xml:space="preserve">z </w:t>
    </w:r>
    <w:r>
      <w:rPr>
        <w:sz w:val="28"/>
      </w:rP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28" w:rsidRDefault="008E0528">
    <w:pPr>
      <w:spacing w:after="160" w:line="259" w:lineRule="auto"/>
      <w:ind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28" w:rsidRDefault="008E0528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28" w:rsidRDefault="008E0528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232"/>
    <w:multiLevelType w:val="hybridMultilevel"/>
    <w:tmpl w:val="8B04BA64"/>
    <w:lvl w:ilvl="0" w:tplc="075A4CAE">
      <w:start w:val="6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1C77F0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9A951A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C4FEF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BEEC0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522E9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C096C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8811CC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3CB57E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3C049A"/>
    <w:multiLevelType w:val="hybridMultilevel"/>
    <w:tmpl w:val="4A86797A"/>
    <w:lvl w:ilvl="0" w:tplc="A7FC0B04">
      <w:start w:val="1"/>
      <w:numFmt w:val="decimal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0288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C3F4C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E9C7E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05924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639F8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C4E76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8D724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040A24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A1333F"/>
    <w:multiLevelType w:val="hybridMultilevel"/>
    <w:tmpl w:val="694878B2"/>
    <w:lvl w:ilvl="0" w:tplc="D89A2B4C">
      <w:start w:val="1"/>
      <w:numFmt w:val="decimal"/>
      <w:lvlText w:val="%1)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03C82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8695A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2EC12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ADF3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E9E8C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8B366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8A936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26D82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7A3905"/>
    <w:multiLevelType w:val="hybridMultilevel"/>
    <w:tmpl w:val="8856E4F8"/>
    <w:lvl w:ilvl="0" w:tplc="827AE542">
      <w:start w:val="5"/>
      <w:numFmt w:val="decimal"/>
      <w:lvlText w:val="%1)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8B17C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2CD3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CC48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223AC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4FD7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4B366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CA41C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08E3C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F21472"/>
    <w:multiLevelType w:val="hybridMultilevel"/>
    <w:tmpl w:val="398AC21A"/>
    <w:lvl w:ilvl="0" w:tplc="FEEEA7E0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C1B6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6649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2B13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E935A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44E1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44A8E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E29F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06EE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0528"/>
    <w:rsid w:val="004F2DC8"/>
    <w:rsid w:val="008E0528"/>
    <w:rsid w:val="00F01685"/>
    <w:rsid w:val="00FA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DC8"/>
    <w:pPr>
      <w:spacing w:after="3" w:line="265" w:lineRule="auto"/>
      <w:ind w:right="5" w:firstLine="9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CC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6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3745</Characters>
  <Application>Microsoft Office Word</Application>
  <DocSecurity>0</DocSecurity>
  <Lines>31</Lines>
  <Paragraphs>8</Paragraphs>
  <ScaleCrop>false</ScaleCrop>
  <Company>Gmina Miasto Szczecin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Kamińska Agnieszka</dc:creator>
  <cp:keywords/>
  <cp:lastModifiedBy>msonta</cp:lastModifiedBy>
  <cp:revision>3</cp:revision>
  <dcterms:created xsi:type="dcterms:W3CDTF">2025-07-30T09:42:00Z</dcterms:created>
  <dcterms:modified xsi:type="dcterms:W3CDTF">2025-07-30T09:52:00Z</dcterms:modified>
</cp:coreProperties>
</file>